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FB" w:rsidRPr="00190A41" w:rsidRDefault="00F22DCC" w:rsidP="00F22DCC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I.</w:t>
      </w:r>
      <w:r w:rsidR="00746AFB" w:rsidRPr="00190A41">
        <w:rPr>
          <w:rFonts w:ascii="Times New Roman" w:hAnsi="Times New Roman" w:cs="Times New Roman"/>
          <w:b/>
          <w:bCs/>
          <w:sz w:val="26"/>
          <w:szCs w:val="26"/>
        </w:rPr>
        <w:t>Về tiến độ đào tạo năm học 2019 – 2020 (dự kiến):Khóa 19T4: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Thời gian học tập học kỳ 1: 26/8/2019 – 14/12/2019 (16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Thi học kỳ 1: 16/12/2019 – 04/01/2020 (3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Thời gian học tập học kỳ 2: 06/01/2020 – 16/5/2020 (16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Nghỉ Tết Nguyên đán Canh Tý năm 2020: 13/01/2020 – 01/02/2020 (3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Thi lại học kỳ 1 (Kỳ thi phụ): 24/2/2020 – 29/2/2020 (1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Thi học kỳ 2: 18/5/2020 – 06/6/2020 (3 tuần);</w:t>
      </w:r>
    </w:p>
    <w:p w:rsidR="00E05A57" w:rsidRPr="00190A41" w:rsidRDefault="0049785A" w:rsidP="00A60F55">
      <w:pPr>
        <w:pStyle w:val="ListParagraph"/>
        <w:numPr>
          <w:ilvl w:val="2"/>
          <w:numId w:val="2"/>
        </w:numPr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Thi lại học kỳ 2 (Kỳ thi phụ): 29/6/2020 – 04/7/2020 (1 tuần).</w:t>
      </w:r>
    </w:p>
    <w:p w:rsidR="00A60F55" w:rsidRPr="00190A41" w:rsidRDefault="0049785A" w:rsidP="00A60F55">
      <w:pPr>
        <w:pStyle w:val="ListParagraph"/>
        <w:numPr>
          <w:ilvl w:val="2"/>
          <w:numId w:val="2"/>
        </w:numPr>
        <w:spacing w:after="0" w:line="240" w:lineRule="auto"/>
        <w:ind w:left="0" w:right="-432"/>
        <w:rPr>
          <w:rFonts w:ascii="Times New Roman" w:hAnsi="Times New Roman" w:cs="Times New Roman"/>
          <w:sz w:val="26"/>
          <w:szCs w:val="26"/>
        </w:rPr>
      </w:pPr>
      <w:r w:rsidRPr="00190A41">
        <w:rPr>
          <w:rFonts w:ascii="Times New Roman" w:hAnsi="Times New Roman" w:cs="Times New Roman"/>
          <w:sz w:val="26"/>
          <w:szCs w:val="26"/>
        </w:rPr>
        <w:t>Nghỉ hè, tổ chức các lớp học lại trong hè: từ 06/7/2020.</w:t>
      </w:r>
      <w:r w:rsidR="00746AFB" w:rsidRPr="00190A41">
        <w:rPr>
          <w:rFonts w:ascii="Times New Roman" w:hAnsi="Times New Roman" w:cs="Times New Roman"/>
          <w:b/>
          <w:bCs/>
          <w:sz w:val="26"/>
          <w:szCs w:val="26"/>
        </w:rPr>
        <w:t>2.</w:t>
      </w:r>
    </w:p>
    <w:p w:rsidR="00746AFB" w:rsidRPr="00190A41" w:rsidRDefault="00F22DCC" w:rsidP="00F22DCC">
      <w:pPr>
        <w:pStyle w:val="ListParagraph"/>
        <w:spacing w:after="0" w:line="240" w:lineRule="auto"/>
        <w:ind w:left="0" w:right="-4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II.</w:t>
      </w:r>
      <w:r w:rsidR="00746AFB" w:rsidRPr="00190A41">
        <w:rPr>
          <w:rFonts w:ascii="Times New Roman" w:hAnsi="Times New Roman" w:cs="Times New Roman"/>
          <w:b/>
          <w:bCs/>
          <w:sz w:val="26"/>
          <w:szCs w:val="26"/>
        </w:rPr>
        <w:t>Về công tác học vụ:</w:t>
      </w:r>
    </w:p>
    <w:p w:rsidR="00F22DCC" w:rsidRDefault="00F22DCC" w:rsidP="00A60F55">
      <w:pPr>
        <w:pStyle w:val="NormalWeb"/>
        <w:spacing w:before="0" w:beforeAutospacing="0" w:after="0" w:afterAutospacing="0"/>
        <w:rPr>
          <w:rFonts w:eastAsia="+mn-ea"/>
          <w:color w:val="000000"/>
          <w:kern w:val="24"/>
          <w:sz w:val="26"/>
          <w:szCs w:val="26"/>
        </w:rPr>
      </w:pPr>
      <w:r>
        <w:rPr>
          <w:rFonts w:eastAsia="+mn-ea"/>
          <w:color w:val="000000"/>
          <w:kern w:val="24"/>
          <w:sz w:val="26"/>
          <w:szCs w:val="26"/>
        </w:rPr>
        <w:t>H</w:t>
      </w:r>
      <w:r w:rsidR="00746AFB" w:rsidRPr="00190A41">
        <w:rPr>
          <w:rFonts w:eastAsia="+mn-ea"/>
          <w:color w:val="000000"/>
          <w:kern w:val="24"/>
          <w:sz w:val="26"/>
          <w:szCs w:val="26"/>
        </w:rPr>
        <w:t xml:space="preserve">ọc phần Giáo dục thể chất, Giáo dục Quốc phòng – An ninh và Kỹ năng mềm là 03 môn học điều kiện, </w:t>
      </w:r>
    </w:p>
    <w:p w:rsidR="00746AFB" w:rsidRPr="00190A41" w:rsidRDefault="00746AFB" w:rsidP="00A60F55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190A41">
        <w:rPr>
          <w:rFonts w:eastAsia="+mn-ea"/>
          <w:b/>
          <w:bCs/>
          <w:color w:val="000000"/>
          <w:kern w:val="24"/>
          <w:sz w:val="26"/>
          <w:szCs w:val="26"/>
        </w:rPr>
        <w:t xml:space="preserve">Về học lại: </w:t>
      </w:r>
      <w:r w:rsidRPr="00190A41">
        <w:rPr>
          <w:rFonts w:eastAsia="+mn-ea"/>
          <w:color w:val="000000"/>
          <w:kern w:val="24"/>
          <w:sz w:val="26"/>
          <w:szCs w:val="26"/>
        </w:rPr>
        <w:t>học sinh đăng ký học lại trả nợ các học phần chưa đạt, bao gồm:</w:t>
      </w:r>
    </w:p>
    <w:p w:rsidR="00746AFB" w:rsidRPr="00190A41" w:rsidRDefault="00746AFB" w:rsidP="00A60F55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190A41">
        <w:rPr>
          <w:rFonts w:eastAsia="+mn-ea"/>
          <w:b/>
          <w:bCs/>
          <w:color w:val="000000"/>
          <w:kern w:val="24"/>
          <w:sz w:val="26"/>
          <w:szCs w:val="26"/>
        </w:rPr>
        <w:t xml:space="preserve">   + Lớp riêng:</w:t>
      </w:r>
      <w:r w:rsidRPr="00190A41">
        <w:rPr>
          <w:rFonts w:eastAsia="+mn-ea"/>
          <w:color w:val="000000"/>
          <w:kern w:val="24"/>
          <w:sz w:val="26"/>
          <w:szCs w:val="26"/>
        </w:rPr>
        <w:t>.</w:t>
      </w:r>
    </w:p>
    <w:p w:rsidR="00746AFB" w:rsidRPr="00FF1849" w:rsidRDefault="00746AFB" w:rsidP="00FF1849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190A41">
        <w:rPr>
          <w:rFonts w:eastAsia="+mn-ea"/>
          <w:color w:val="000000"/>
          <w:kern w:val="24"/>
          <w:sz w:val="26"/>
          <w:szCs w:val="26"/>
        </w:rPr>
        <w:t xml:space="preserve">   + </w:t>
      </w:r>
      <w:r w:rsidRPr="00190A41">
        <w:rPr>
          <w:rFonts w:eastAsia="+mn-ea"/>
          <w:b/>
          <w:bCs/>
          <w:color w:val="000000"/>
          <w:kern w:val="24"/>
          <w:sz w:val="26"/>
          <w:szCs w:val="26"/>
        </w:rPr>
        <w:t>Lớp chung</w:t>
      </w:r>
    </w:p>
    <w:p w:rsidR="00746AFB" w:rsidRPr="00190A41" w:rsidRDefault="00F22DCC" w:rsidP="00F22DCC">
      <w:pPr>
        <w:pStyle w:val="ListParagraph"/>
        <w:spacing w:line="240" w:lineRule="auto"/>
        <w:ind w:left="0"/>
        <w:rPr>
          <w:rFonts w:ascii="Times New Roman" w:eastAsia="+mj-ea" w:hAnsi="Times New Roman" w:cs="Times New Roman"/>
          <w:b/>
          <w:bCs/>
          <w:color w:val="000000"/>
          <w:kern w:val="24"/>
          <w:sz w:val="26"/>
          <w:szCs w:val="26"/>
        </w:rPr>
      </w:pPr>
      <w:r>
        <w:rPr>
          <w:rFonts w:ascii="Times New Roman" w:eastAsia="+mj-ea" w:hAnsi="Times New Roman" w:cs="Times New Roman"/>
          <w:b/>
          <w:bCs/>
          <w:color w:val="000000"/>
          <w:kern w:val="24"/>
          <w:sz w:val="26"/>
          <w:szCs w:val="26"/>
        </w:rPr>
        <w:t>III.</w:t>
      </w:r>
      <w:r w:rsidR="00746AFB" w:rsidRPr="00190A41">
        <w:rPr>
          <w:rFonts w:ascii="Times New Roman" w:eastAsia="+mj-ea" w:hAnsi="Times New Roman" w:cs="Times New Roman"/>
          <w:b/>
          <w:bCs/>
          <w:color w:val="000000"/>
          <w:kern w:val="24"/>
          <w:sz w:val="26"/>
          <w:szCs w:val="26"/>
        </w:rPr>
        <w:t>Về quy chế đào tạo:</w:t>
      </w:r>
    </w:p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Điều 16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. Điều kiện và số lần dự thi kết thúc môn học, học và thi lại</w:t>
      </w:r>
    </w:p>
    <w:p w:rsidR="00746AFB" w:rsidRPr="00190A41" w:rsidRDefault="00F22DCC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1</w:t>
      </w:r>
      <w:r w:rsidR="00746AFB"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. Điều kiện dự thi kết thúc môn học</w:t>
      </w:r>
    </w:p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bookmarkStart w:id="0" w:name="_GoBack"/>
      <w:r w:rsidRPr="00190A41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>HSSV được dự thi kết thúc môn học khi bảo đảm các điều kiện sau:</w:t>
      </w:r>
    </w:p>
    <w:bookmarkEnd w:id="0"/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>- Tham dự ít nhất 70% thời gian học lý thuyết, thực hành và các yêu cầu của môn học được quy định trong chương trình môn học;</w:t>
      </w:r>
    </w:p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- Điểm trung bình chung các điểm kiểm tra đạt từ </w:t>
      </w:r>
      <w:r w:rsidRPr="00190A41"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  <w:t>4</w:t>
      </w:r>
      <w:r w:rsidRPr="00190A41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>,0 điểm trở lên theo thang điểm 10;</w:t>
      </w:r>
    </w:p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2. Số lần dự thi kết thúc môn học</w:t>
      </w:r>
    </w:p>
    <w:p w:rsidR="00AA5007" w:rsidRPr="00AA5007" w:rsidRDefault="00F22DCC" w:rsidP="00AA5007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 xml:space="preserve">3. </w:t>
      </w:r>
      <w:r w:rsidR="00746AFB"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Học và thi lại</w:t>
      </w:r>
    </w:p>
    <w:p w:rsidR="00746AFB" w:rsidRPr="00190A41" w:rsidRDefault="00746AFB" w:rsidP="00A60F55">
      <w:pPr>
        <w:pStyle w:val="ListParagraph"/>
        <w:spacing w:line="240" w:lineRule="auto"/>
        <w:ind w:left="0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Điều 18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. Cách tính điểm môn học, điểm trung bình chung học kỳ/năm học/khóa học và điểm trung bình chung tích lũy</w:t>
      </w:r>
    </w:p>
    <w:p w:rsidR="00746AFB" w:rsidRPr="00190A41" w:rsidRDefault="00746AFB" w:rsidP="00A60F55">
      <w:pPr>
        <w:spacing w:line="240" w:lineRule="auto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Điều 21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 xml:space="preserve">. Xếp 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loại kết quả học tập học kỳ/năm học/khóa học</w:t>
      </w:r>
    </w:p>
    <w:p w:rsidR="00746AFB" w:rsidRPr="00190A41" w:rsidRDefault="00746AFB" w:rsidP="00190A41">
      <w:pPr>
        <w:spacing w:line="240" w:lineRule="auto"/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Điều 22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. Cảnh báo kết quả học tập, buộc thôi học, tự thôi học</w:t>
      </w:r>
    </w:p>
    <w:p w:rsidR="00746AFB" w:rsidRPr="00190A41" w:rsidRDefault="00746AFB" w:rsidP="00A60F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</w:rPr>
        <w:t>Điều 23</w:t>
      </w:r>
      <w:r w:rsidRPr="00190A41">
        <w:rPr>
          <w:rFonts w:ascii="Times New Roman" w:eastAsia="+mn-ea" w:hAnsi="Times New Roman" w:cs="Times New Roman"/>
          <w:b/>
          <w:bCs/>
          <w:color w:val="000000"/>
          <w:kern w:val="24"/>
          <w:sz w:val="26"/>
          <w:szCs w:val="26"/>
          <w:lang w:val="vi-VN"/>
        </w:rPr>
        <w:t>. Điều kiện tốt nghiệp</w:t>
      </w:r>
    </w:p>
    <w:sectPr w:rsidR="00746AFB" w:rsidRPr="00190A41" w:rsidSect="00A60F55">
      <w:headerReference w:type="default" r:id="rId7"/>
      <w:pgSz w:w="11907" w:h="16839" w:code="9"/>
      <w:pgMar w:top="576" w:right="432" w:bottom="576" w:left="43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ABB" w:rsidRDefault="00FF7ABB" w:rsidP="001B3412">
      <w:pPr>
        <w:spacing w:after="0" w:line="240" w:lineRule="auto"/>
      </w:pPr>
      <w:r>
        <w:separator/>
      </w:r>
    </w:p>
  </w:endnote>
  <w:endnote w:type="continuationSeparator" w:id="1">
    <w:p w:rsidR="00FF7ABB" w:rsidRDefault="00FF7ABB" w:rsidP="001B3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ABB" w:rsidRDefault="00FF7ABB" w:rsidP="001B3412">
      <w:pPr>
        <w:spacing w:after="0" w:line="240" w:lineRule="auto"/>
      </w:pPr>
      <w:r>
        <w:separator/>
      </w:r>
    </w:p>
  </w:footnote>
  <w:footnote w:type="continuationSeparator" w:id="1">
    <w:p w:rsidR="00FF7ABB" w:rsidRDefault="00FF7ABB" w:rsidP="001B3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45324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B3412" w:rsidRDefault="00C36EFE">
        <w:pPr>
          <w:pStyle w:val="Header"/>
          <w:jc w:val="center"/>
        </w:pPr>
        <w:r>
          <w:fldChar w:fldCharType="begin"/>
        </w:r>
        <w:r w:rsidR="001B3412">
          <w:instrText xml:space="preserve"> PAGE   \* MERGEFORMAT </w:instrText>
        </w:r>
        <w:r>
          <w:fldChar w:fldCharType="separate"/>
        </w:r>
        <w:r w:rsidR="00AA50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3412" w:rsidRDefault="001B34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522F4"/>
    <w:multiLevelType w:val="hybridMultilevel"/>
    <w:tmpl w:val="2F9001F6"/>
    <w:lvl w:ilvl="0" w:tplc="76B69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4CF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08797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3" w:tplc="BD584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42B9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ACB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2A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FAB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081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5900823"/>
    <w:multiLevelType w:val="hybridMultilevel"/>
    <w:tmpl w:val="98D6B78A"/>
    <w:lvl w:ilvl="0" w:tplc="BAF4D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B065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26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108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84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725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CE7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64EA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E28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3D43F13"/>
    <w:multiLevelType w:val="hybridMultilevel"/>
    <w:tmpl w:val="F2C40504"/>
    <w:lvl w:ilvl="0" w:tplc="B81EF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902B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A2D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0C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4EF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0EB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A4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487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675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F8F476E"/>
    <w:multiLevelType w:val="hybridMultilevel"/>
    <w:tmpl w:val="9D4007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36BDE"/>
    <w:multiLevelType w:val="hybridMultilevel"/>
    <w:tmpl w:val="D7EE4412"/>
    <w:lvl w:ilvl="0" w:tplc="B1A0D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EEA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4CC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8E4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CE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5EC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520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E3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8C6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6AFB"/>
    <w:rsid w:val="000A0864"/>
    <w:rsid w:val="00111779"/>
    <w:rsid w:val="00117D12"/>
    <w:rsid w:val="00190A41"/>
    <w:rsid w:val="001B3412"/>
    <w:rsid w:val="003F4954"/>
    <w:rsid w:val="00445BF2"/>
    <w:rsid w:val="0049785A"/>
    <w:rsid w:val="00746AFB"/>
    <w:rsid w:val="00871745"/>
    <w:rsid w:val="00A60F55"/>
    <w:rsid w:val="00AA5007"/>
    <w:rsid w:val="00C36EFE"/>
    <w:rsid w:val="00E05A57"/>
    <w:rsid w:val="00F22DCC"/>
    <w:rsid w:val="00FF1849"/>
    <w:rsid w:val="00FF7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A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A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6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3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412"/>
  </w:style>
  <w:style w:type="paragraph" w:styleId="Footer">
    <w:name w:val="footer"/>
    <w:basedOn w:val="Normal"/>
    <w:link w:val="FooterChar"/>
    <w:uiPriority w:val="99"/>
    <w:unhideWhenUsed/>
    <w:rsid w:val="001B3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412"/>
  </w:style>
  <w:style w:type="paragraph" w:styleId="BalloonText">
    <w:name w:val="Balloon Text"/>
    <w:basedOn w:val="Normal"/>
    <w:link w:val="BalloonTextChar"/>
    <w:uiPriority w:val="99"/>
    <w:semiHidden/>
    <w:unhideWhenUsed/>
    <w:rsid w:val="00F22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AF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6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3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412"/>
  </w:style>
  <w:style w:type="paragraph" w:styleId="Footer">
    <w:name w:val="footer"/>
    <w:basedOn w:val="Normal"/>
    <w:link w:val="FooterChar"/>
    <w:uiPriority w:val="99"/>
    <w:unhideWhenUsed/>
    <w:rsid w:val="001B34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4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8153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544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19905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0275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684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9675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884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96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261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2451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739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769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26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622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8160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45127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609">
          <w:marLeft w:val="331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Dientu3</dc:creator>
  <cp:lastModifiedBy>Hieu</cp:lastModifiedBy>
  <cp:revision>2</cp:revision>
  <dcterms:created xsi:type="dcterms:W3CDTF">2019-09-27T14:12:00Z</dcterms:created>
  <dcterms:modified xsi:type="dcterms:W3CDTF">2019-09-27T14:12:00Z</dcterms:modified>
</cp:coreProperties>
</file>